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42D6" w14:textId="497B094A" w:rsidR="00AA1750" w:rsidRDefault="00AA1750" w:rsidP="0054621E">
      <w:pPr>
        <w:bidi w:val="0"/>
        <w:jc w:val="center"/>
        <w:rPr>
          <w:b/>
          <w:bCs/>
        </w:rPr>
      </w:pPr>
      <w:r>
        <w:rPr>
          <w:b/>
          <w:bCs/>
        </w:rPr>
        <w:t>Press Release</w:t>
      </w:r>
      <w:r w:rsidR="0054621E">
        <w:rPr>
          <w:b/>
          <w:bCs/>
        </w:rPr>
        <w:br/>
      </w:r>
      <w:r>
        <w:rPr>
          <w:b/>
          <w:bCs/>
        </w:rPr>
        <w:t>Israel Democracy Institute 7</w:t>
      </w:r>
      <w:r w:rsidRPr="00AA1750">
        <w:rPr>
          <w:b/>
          <w:bCs/>
          <w:vertAlign w:val="superscript"/>
        </w:rPr>
        <w:t>th</w:t>
      </w:r>
      <w:r>
        <w:rPr>
          <w:b/>
          <w:bCs/>
        </w:rPr>
        <w:t xml:space="preserve"> War </w:t>
      </w:r>
      <w:proofErr w:type="gramStart"/>
      <w:r>
        <w:rPr>
          <w:b/>
          <w:bCs/>
        </w:rPr>
        <w:t>In</w:t>
      </w:r>
      <w:proofErr w:type="gramEnd"/>
      <w:r>
        <w:rPr>
          <w:b/>
          <w:bCs/>
        </w:rPr>
        <w:t xml:space="preserve"> Gaza Survey</w:t>
      </w:r>
    </w:p>
    <w:p w14:paraId="5A023465" w14:textId="2BA4DF6E" w:rsidR="00AA1750" w:rsidRDefault="00AA1750" w:rsidP="00AA1750">
      <w:pPr>
        <w:bidi w:val="0"/>
        <w:rPr>
          <w:b/>
          <w:bCs/>
          <w:sz w:val="32"/>
          <w:szCs w:val="32"/>
          <w:rtl/>
        </w:rPr>
      </w:pPr>
      <w:r>
        <w:rPr>
          <w:b/>
          <w:bCs/>
          <w:sz w:val="32"/>
          <w:szCs w:val="32"/>
        </w:rPr>
        <w:t>Even on the Right, Israelis Want Elections Immediately After the War</w:t>
      </w:r>
    </w:p>
    <w:p w14:paraId="18C830F0" w14:textId="77777777" w:rsidR="00373CB5" w:rsidRDefault="00373CB5" w:rsidP="00373CB5">
      <w:pPr>
        <w:bidi w:val="0"/>
        <w:rPr>
          <w:i/>
          <w:iCs/>
          <w:sz w:val="24"/>
          <w:szCs w:val="24"/>
        </w:rPr>
      </w:pPr>
      <w:r>
        <w:rPr>
          <w:i/>
          <w:iCs/>
          <w:sz w:val="24"/>
          <w:szCs w:val="24"/>
        </w:rPr>
        <w:t xml:space="preserve">Among Jewish Israelis, there is </w:t>
      </w:r>
      <w:proofErr w:type="gramStart"/>
      <w:r>
        <w:rPr>
          <w:i/>
          <w:iCs/>
          <w:sz w:val="24"/>
          <w:szCs w:val="24"/>
        </w:rPr>
        <w:t>near-consensus</w:t>
      </w:r>
      <w:proofErr w:type="gramEnd"/>
      <w:r>
        <w:rPr>
          <w:i/>
          <w:iCs/>
          <w:sz w:val="24"/>
          <w:szCs w:val="24"/>
        </w:rPr>
        <w:t xml:space="preserve"> on the Left (98.5%) in support of elections immediately after the war. This number stands at 85% in the Center and 51.5% on the Right. </w:t>
      </w:r>
    </w:p>
    <w:p w14:paraId="1BBD94AD" w14:textId="6CED8DD0" w:rsidR="00AA1750" w:rsidRDefault="00AA1750" w:rsidP="00AA1750">
      <w:pPr>
        <w:bidi w:val="0"/>
        <w:rPr>
          <w:sz w:val="24"/>
          <w:szCs w:val="24"/>
        </w:rPr>
      </w:pPr>
      <w:r w:rsidRPr="00AA1750">
        <w:rPr>
          <w:sz w:val="24"/>
          <w:szCs w:val="24"/>
        </w:rPr>
        <w:t>The Israel Democracy Institute's War in Gaza survey,</w:t>
      </w:r>
      <w:r w:rsidR="002C7010">
        <w:rPr>
          <w:sz w:val="24"/>
          <w:szCs w:val="24"/>
        </w:rPr>
        <w:t xml:space="preserve"> the seventh in a special series</w:t>
      </w:r>
      <w:r w:rsidRPr="00AA1750">
        <w:rPr>
          <w:sz w:val="24"/>
          <w:szCs w:val="24"/>
        </w:rPr>
        <w:t xml:space="preserve"> conducted by our Viterbi Family Center for Public Opinion and Policy Research</w:t>
      </w:r>
      <w:r>
        <w:rPr>
          <w:sz w:val="24"/>
          <w:szCs w:val="24"/>
        </w:rPr>
        <w:t xml:space="preserve">, finds that over two-thirds of all Israelis (69%) believe elections should be held as soon as the war is over, including 66% of Jewish Israelis and 84% of Arab Israelis. </w:t>
      </w:r>
    </w:p>
    <w:p w14:paraId="34D9BAC8" w14:textId="3D3BF529" w:rsidR="00AA1750" w:rsidRDefault="00AA1750" w:rsidP="004B344A">
      <w:pPr>
        <w:bidi w:val="0"/>
        <w:rPr>
          <w:sz w:val="24"/>
          <w:szCs w:val="24"/>
          <w:rtl/>
        </w:rPr>
      </w:pPr>
      <w:r>
        <w:rPr>
          <w:sz w:val="24"/>
          <w:szCs w:val="24"/>
        </w:rPr>
        <w:t>When asked how they plan to vote in the next election</w:t>
      </w:r>
      <w:r w:rsidR="00E52397">
        <w:rPr>
          <w:sz w:val="24"/>
          <w:szCs w:val="24"/>
        </w:rPr>
        <w:t xml:space="preserve">, </w:t>
      </w:r>
      <w:r w:rsidR="002F76E1">
        <w:rPr>
          <w:sz w:val="24"/>
          <w:szCs w:val="24"/>
        </w:rPr>
        <w:t xml:space="preserve">among </w:t>
      </w:r>
      <w:r w:rsidR="004B344A">
        <w:rPr>
          <w:sz w:val="24"/>
          <w:szCs w:val="24"/>
        </w:rPr>
        <w:t xml:space="preserve">both </w:t>
      </w:r>
      <w:r w:rsidR="00C92B1F">
        <w:rPr>
          <w:sz w:val="24"/>
          <w:szCs w:val="24"/>
        </w:rPr>
        <w:t xml:space="preserve">Jewish </w:t>
      </w:r>
      <w:r w:rsidR="004B344A">
        <w:rPr>
          <w:sz w:val="24"/>
          <w:szCs w:val="24"/>
        </w:rPr>
        <w:t xml:space="preserve">and Arab </w:t>
      </w:r>
      <w:r w:rsidR="00C92B1F">
        <w:rPr>
          <w:sz w:val="24"/>
          <w:szCs w:val="24"/>
        </w:rPr>
        <w:t>Israelis, a majority say they will vote within the same</w:t>
      </w:r>
      <w:r w:rsidR="00F27872">
        <w:rPr>
          <w:sz w:val="24"/>
          <w:szCs w:val="24"/>
        </w:rPr>
        <w:t xml:space="preserve"> political</w:t>
      </w:r>
      <w:r w:rsidR="00C92B1F">
        <w:rPr>
          <w:sz w:val="24"/>
          <w:szCs w:val="24"/>
        </w:rPr>
        <w:t xml:space="preserve"> bloc, though many say they will change parties within said bloc, particularly on the Left. </w:t>
      </w:r>
      <w:r w:rsidR="002F76E1">
        <w:rPr>
          <w:sz w:val="24"/>
          <w:szCs w:val="24"/>
        </w:rPr>
        <w:t>28% of Israelis have not yet decided</w:t>
      </w:r>
      <w:r w:rsidR="00AF176C">
        <w:rPr>
          <w:sz w:val="24"/>
          <w:szCs w:val="24"/>
        </w:rPr>
        <w:t xml:space="preserve"> how they will vote</w:t>
      </w:r>
      <w:r w:rsidR="002F76E1">
        <w:rPr>
          <w:sz w:val="24"/>
          <w:szCs w:val="24"/>
        </w:rPr>
        <w:t>.</w:t>
      </w:r>
    </w:p>
    <w:p w14:paraId="1486EE13" w14:textId="500F8482" w:rsidR="00AA1750" w:rsidRDefault="00AA1750" w:rsidP="00AA1750">
      <w:pPr>
        <w:bidi w:val="0"/>
        <w:rPr>
          <w:b/>
          <w:bCs/>
          <w:sz w:val="24"/>
          <w:szCs w:val="24"/>
        </w:rPr>
      </w:pPr>
      <w:r>
        <w:rPr>
          <w:b/>
          <w:bCs/>
          <w:sz w:val="24"/>
          <w:szCs w:val="24"/>
        </w:rPr>
        <w:t>Additional findings:</w:t>
      </w:r>
    </w:p>
    <w:p w14:paraId="66B95F7A" w14:textId="77777777" w:rsidR="00295EFF" w:rsidRDefault="00295EFF" w:rsidP="00295EFF">
      <w:pPr>
        <w:bidi w:val="0"/>
        <w:rPr>
          <w:b/>
          <w:bCs/>
          <w:color w:val="4472C4" w:themeColor="accent1"/>
          <w:sz w:val="24"/>
          <w:szCs w:val="24"/>
        </w:rPr>
      </w:pPr>
      <w:r>
        <w:rPr>
          <w:b/>
          <w:bCs/>
          <w:color w:val="4472C4" w:themeColor="accent1"/>
          <w:sz w:val="24"/>
          <w:szCs w:val="24"/>
        </w:rPr>
        <w:t xml:space="preserve">Most Israelis think IDF seeks to obey international </w:t>
      </w:r>
      <w:proofErr w:type="gramStart"/>
      <w:r>
        <w:rPr>
          <w:b/>
          <w:bCs/>
          <w:color w:val="4472C4" w:themeColor="accent1"/>
          <w:sz w:val="24"/>
          <w:szCs w:val="24"/>
        </w:rPr>
        <w:t>law</w:t>
      </w:r>
      <w:proofErr w:type="gramEnd"/>
    </w:p>
    <w:p w14:paraId="7090A8AE" w14:textId="48F253C4" w:rsidR="00295EFF" w:rsidRPr="00207BD5" w:rsidRDefault="00295EFF" w:rsidP="00295EFF">
      <w:pPr>
        <w:bidi w:val="0"/>
        <w:rPr>
          <w:sz w:val="24"/>
          <w:szCs w:val="24"/>
        </w:rPr>
      </w:pPr>
      <w:r>
        <w:rPr>
          <w:sz w:val="24"/>
          <w:szCs w:val="24"/>
        </w:rPr>
        <w:t>An overwhelming majority of Jewish Israelis (91.5%) think the IDF is trying to obey international law and rules of war</w:t>
      </w:r>
      <w:r w:rsidR="00373EED">
        <w:rPr>
          <w:sz w:val="24"/>
          <w:szCs w:val="24"/>
        </w:rPr>
        <w:t xml:space="preserve"> across all political orientations: </w:t>
      </w:r>
      <w:r>
        <w:rPr>
          <w:sz w:val="24"/>
          <w:szCs w:val="24"/>
        </w:rPr>
        <w:t>on the Left</w:t>
      </w:r>
      <w:r w:rsidR="00C80C1E">
        <w:rPr>
          <w:sz w:val="24"/>
          <w:szCs w:val="24"/>
        </w:rPr>
        <w:t>,</w:t>
      </w:r>
      <w:r w:rsidR="00AF176C">
        <w:rPr>
          <w:sz w:val="24"/>
          <w:szCs w:val="24"/>
        </w:rPr>
        <w:t xml:space="preserve"> </w:t>
      </w:r>
      <w:r>
        <w:rPr>
          <w:sz w:val="24"/>
          <w:szCs w:val="24"/>
        </w:rPr>
        <w:t>88%</w:t>
      </w:r>
      <w:r w:rsidR="00C80C1E">
        <w:rPr>
          <w:sz w:val="24"/>
          <w:szCs w:val="24"/>
        </w:rPr>
        <w:t xml:space="preserve">; </w:t>
      </w:r>
      <w:r>
        <w:rPr>
          <w:sz w:val="24"/>
          <w:szCs w:val="24"/>
        </w:rPr>
        <w:t>Center</w:t>
      </w:r>
      <w:r w:rsidR="00C80C1E">
        <w:rPr>
          <w:sz w:val="24"/>
          <w:szCs w:val="24"/>
        </w:rPr>
        <w:t>,</w:t>
      </w:r>
      <w:r w:rsidR="00AF176C">
        <w:rPr>
          <w:sz w:val="24"/>
          <w:szCs w:val="24"/>
        </w:rPr>
        <w:t xml:space="preserve"> </w:t>
      </w:r>
      <w:r>
        <w:rPr>
          <w:sz w:val="24"/>
          <w:szCs w:val="24"/>
        </w:rPr>
        <w:t>94%</w:t>
      </w:r>
      <w:r w:rsidR="00C80C1E">
        <w:rPr>
          <w:sz w:val="24"/>
          <w:szCs w:val="24"/>
        </w:rPr>
        <w:t xml:space="preserve">; </w:t>
      </w:r>
      <w:r>
        <w:rPr>
          <w:sz w:val="24"/>
          <w:szCs w:val="24"/>
        </w:rPr>
        <w:t xml:space="preserve">and </w:t>
      </w:r>
      <w:proofErr w:type="gramStart"/>
      <w:r>
        <w:rPr>
          <w:sz w:val="24"/>
          <w:szCs w:val="24"/>
        </w:rPr>
        <w:t>Right</w:t>
      </w:r>
      <w:proofErr w:type="gramEnd"/>
      <w:r w:rsidR="00C80C1E">
        <w:rPr>
          <w:sz w:val="24"/>
          <w:szCs w:val="24"/>
        </w:rPr>
        <w:t>,</w:t>
      </w:r>
      <w:r w:rsidR="00AF176C">
        <w:rPr>
          <w:sz w:val="24"/>
          <w:szCs w:val="24"/>
        </w:rPr>
        <w:t xml:space="preserve"> </w:t>
      </w:r>
      <w:r>
        <w:rPr>
          <w:sz w:val="24"/>
          <w:szCs w:val="24"/>
        </w:rPr>
        <w:t>92%. By contrast, just under a quarter (24%) of Arab Israelis agree, with 66% saying the IDF is not trying to obey international law and</w:t>
      </w:r>
      <w:r w:rsidR="00237EA8">
        <w:rPr>
          <w:sz w:val="24"/>
          <w:szCs w:val="24"/>
        </w:rPr>
        <w:t xml:space="preserve"> rules</w:t>
      </w:r>
      <w:r>
        <w:rPr>
          <w:sz w:val="24"/>
          <w:szCs w:val="24"/>
        </w:rPr>
        <w:t xml:space="preserve"> of war, and 10% saying they don't know.</w:t>
      </w:r>
    </w:p>
    <w:p w14:paraId="38411E2B" w14:textId="365D741C" w:rsidR="00295EFF" w:rsidRDefault="00295EFF" w:rsidP="00295EFF">
      <w:pPr>
        <w:bidi w:val="0"/>
        <w:rPr>
          <w:b/>
          <w:bCs/>
          <w:color w:val="4472C4" w:themeColor="accent1"/>
          <w:sz w:val="24"/>
          <w:szCs w:val="24"/>
        </w:rPr>
      </w:pPr>
      <w:r>
        <w:rPr>
          <w:b/>
          <w:bCs/>
          <w:color w:val="4472C4" w:themeColor="accent1"/>
          <w:sz w:val="24"/>
          <w:szCs w:val="24"/>
        </w:rPr>
        <w:t xml:space="preserve">A majority of Israelis continue to believe the government does not have a plan for after the </w:t>
      </w:r>
      <w:proofErr w:type="gramStart"/>
      <w:r>
        <w:rPr>
          <w:b/>
          <w:bCs/>
          <w:color w:val="4472C4" w:themeColor="accent1"/>
          <w:sz w:val="24"/>
          <w:szCs w:val="24"/>
        </w:rPr>
        <w:t>war</w:t>
      </w:r>
      <w:proofErr w:type="gramEnd"/>
    </w:p>
    <w:p w14:paraId="352F2061" w14:textId="0E526643" w:rsidR="00295EFF" w:rsidRDefault="00295EFF" w:rsidP="00295EFF">
      <w:pPr>
        <w:bidi w:val="0"/>
        <w:rPr>
          <w:sz w:val="24"/>
          <w:szCs w:val="24"/>
          <w:rtl/>
        </w:rPr>
      </w:pPr>
      <w:r>
        <w:rPr>
          <w:sz w:val="24"/>
          <w:szCs w:val="24"/>
        </w:rPr>
        <w:t xml:space="preserve">Two-thirds of Israelis </w:t>
      </w:r>
      <w:r w:rsidRPr="008F6392">
        <w:rPr>
          <w:sz w:val="24"/>
          <w:szCs w:val="24"/>
        </w:rPr>
        <w:t>currently think that the government does not have a clear plan of action for the day after</w:t>
      </w:r>
      <w:r>
        <w:rPr>
          <w:sz w:val="24"/>
          <w:szCs w:val="24"/>
        </w:rPr>
        <w:t xml:space="preserve"> the war</w:t>
      </w:r>
      <w:r w:rsidRPr="008F6392">
        <w:rPr>
          <w:sz w:val="24"/>
          <w:szCs w:val="24"/>
        </w:rPr>
        <w:t xml:space="preserve">, almost </w:t>
      </w:r>
      <w:proofErr w:type="gramStart"/>
      <w:r w:rsidRPr="008F6392">
        <w:rPr>
          <w:sz w:val="24"/>
          <w:szCs w:val="24"/>
        </w:rPr>
        <w:t>exactly the same</w:t>
      </w:r>
      <w:proofErr w:type="gramEnd"/>
      <w:r w:rsidRPr="008F6392">
        <w:rPr>
          <w:sz w:val="24"/>
          <w:szCs w:val="24"/>
        </w:rPr>
        <w:t xml:space="preserve"> proportion as </w:t>
      </w:r>
      <w:r w:rsidR="00AF176C">
        <w:rPr>
          <w:sz w:val="24"/>
          <w:szCs w:val="24"/>
        </w:rPr>
        <w:t xml:space="preserve">we </w:t>
      </w:r>
      <w:r w:rsidRPr="008F6392">
        <w:rPr>
          <w:sz w:val="24"/>
          <w:szCs w:val="24"/>
        </w:rPr>
        <w:t xml:space="preserve">found in the survey </w:t>
      </w:r>
      <w:r>
        <w:rPr>
          <w:sz w:val="24"/>
          <w:szCs w:val="24"/>
        </w:rPr>
        <w:t>conducted in the second half of November</w:t>
      </w:r>
      <w:r w:rsidRPr="008F6392">
        <w:rPr>
          <w:sz w:val="24"/>
          <w:szCs w:val="24"/>
        </w:rPr>
        <w:t xml:space="preserve"> (November</w:t>
      </w:r>
      <w:r w:rsidR="00AF176C">
        <w:rPr>
          <w:sz w:val="24"/>
          <w:szCs w:val="24"/>
        </w:rPr>
        <w:t xml:space="preserve"> 19-20</w:t>
      </w:r>
      <w:r w:rsidRPr="008F6392">
        <w:rPr>
          <w:sz w:val="24"/>
          <w:szCs w:val="24"/>
        </w:rPr>
        <w:t>). The distribution of responses in both the Jewish and Arab samples is also the same as it was last time.</w:t>
      </w:r>
      <w:r>
        <w:rPr>
          <w:sz w:val="24"/>
          <w:szCs w:val="24"/>
        </w:rPr>
        <w:t xml:space="preserve"> </w:t>
      </w:r>
      <w:r w:rsidR="002F76E1">
        <w:rPr>
          <w:rFonts w:hint="cs"/>
          <w:sz w:val="24"/>
          <w:szCs w:val="24"/>
        </w:rPr>
        <w:t>W</w:t>
      </w:r>
      <w:r w:rsidR="002F76E1">
        <w:rPr>
          <w:sz w:val="24"/>
          <w:szCs w:val="24"/>
        </w:rPr>
        <w:t>hen broken down by political orientation, we found 88% believe this on the Left, 84% on the Center, and 51% on the Right</w:t>
      </w:r>
      <w:r>
        <w:rPr>
          <w:sz w:val="24"/>
          <w:szCs w:val="24"/>
        </w:rPr>
        <w:t xml:space="preserve">. </w:t>
      </w:r>
    </w:p>
    <w:p w14:paraId="6559F505" w14:textId="3C860435" w:rsidR="00554BC1" w:rsidRDefault="00237EA8" w:rsidP="00295EFF">
      <w:pPr>
        <w:bidi w:val="0"/>
        <w:rPr>
          <w:b/>
          <w:bCs/>
          <w:color w:val="4472C4" w:themeColor="accent1"/>
          <w:sz w:val="24"/>
          <w:szCs w:val="24"/>
        </w:rPr>
      </w:pPr>
      <w:r>
        <w:rPr>
          <w:rFonts w:hint="cs"/>
          <w:b/>
          <w:bCs/>
          <w:color w:val="4472C4" w:themeColor="accent1"/>
          <w:sz w:val="24"/>
          <w:szCs w:val="24"/>
        </w:rPr>
        <w:t>M</w:t>
      </w:r>
      <w:r>
        <w:rPr>
          <w:b/>
          <w:bCs/>
          <w:color w:val="4472C4" w:themeColor="accent1"/>
          <w:sz w:val="24"/>
          <w:szCs w:val="24"/>
        </w:rPr>
        <w:t>ost</w:t>
      </w:r>
      <w:r w:rsidR="002F76E1">
        <w:rPr>
          <w:b/>
          <w:bCs/>
          <w:color w:val="4472C4" w:themeColor="accent1"/>
          <w:sz w:val="24"/>
          <w:szCs w:val="24"/>
        </w:rPr>
        <w:t xml:space="preserve"> Jewish</w:t>
      </w:r>
      <w:r w:rsidR="00554BC1">
        <w:rPr>
          <w:b/>
          <w:bCs/>
          <w:color w:val="4472C4" w:themeColor="accent1"/>
          <w:sz w:val="24"/>
          <w:szCs w:val="24"/>
        </w:rPr>
        <w:t xml:space="preserve"> Israeli think international criticism of Israel is driven by </w:t>
      </w:r>
      <w:proofErr w:type="gramStart"/>
      <w:r w:rsidR="00554BC1">
        <w:rPr>
          <w:b/>
          <w:bCs/>
          <w:color w:val="4472C4" w:themeColor="accent1"/>
          <w:sz w:val="24"/>
          <w:szCs w:val="24"/>
        </w:rPr>
        <w:t>antisemitism</w:t>
      </w:r>
      <w:proofErr w:type="gramEnd"/>
    </w:p>
    <w:p w14:paraId="036D910B" w14:textId="12C60919" w:rsidR="00554BC1" w:rsidRDefault="00554BC1" w:rsidP="00554BC1">
      <w:pPr>
        <w:bidi w:val="0"/>
        <w:rPr>
          <w:sz w:val="24"/>
          <w:szCs w:val="24"/>
          <w:rtl/>
        </w:rPr>
      </w:pPr>
      <w:r>
        <w:rPr>
          <w:sz w:val="24"/>
          <w:szCs w:val="24"/>
        </w:rPr>
        <w:t>Amid</w:t>
      </w:r>
      <w:r w:rsidR="00E52397">
        <w:rPr>
          <w:sz w:val="24"/>
          <w:szCs w:val="24"/>
        </w:rPr>
        <w:t xml:space="preserve"> </w:t>
      </w:r>
      <w:r>
        <w:rPr>
          <w:sz w:val="24"/>
          <w:szCs w:val="24"/>
        </w:rPr>
        <w:t>mass international protests and public criticism against Israel for its conduct in the war, 62% of Jewish Israelis think this is due to antisemitism and hatred of Israel</w:t>
      </w:r>
      <w:r w:rsidR="00E52397">
        <w:rPr>
          <w:sz w:val="24"/>
          <w:szCs w:val="24"/>
        </w:rPr>
        <w:t>,</w:t>
      </w:r>
      <w:r>
        <w:rPr>
          <w:sz w:val="24"/>
          <w:szCs w:val="24"/>
        </w:rPr>
        <w:t xml:space="preserve"> while only 7.5% think civilian casualties and destructi</w:t>
      </w:r>
      <w:r w:rsidR="00AF176C">
        <w:rPr>
          <w:sz w:val="24"/>
          <w:szCs w:val="24"/>
        </w:rPr>
        <w:t>on</w:t>
      </w:r>
      <w:r>
        <w:rPr>
          <w:sz w:val="24"/>
          <w:szCs w:val="24"/>
        </w:rPr>
        <w:t xml:space="preserve"> in Gaza is the reason. 22% say both are equal drivers. In contrast, only 10.5% of Arab Israelis </w:t>
      </w:r>
      <w:r w:rsidR="00E52397">
        <w:rPr>
          <w:sz w:val="24"/>
          <w:szCs w:val="24"/>
        </w:rPr>
        <w:t>attribute the criticism to</w:t>
      </w:r>
      <w:r>
        <w:rPr>
          <w:sz w:val="24"/>
          <w:szCs w:val="24"/>
        </w:rPr>
        <w:t xml:space="preserve"> antisemitism; 52% </w:t>
      </w:r>
      <w:r w:rsidR="00E52397">
        <w:rPr>
          <w:sz w:val="24"/>
          <w:szCs w:val="24"/>
        </w:rPr>
        <w:t>to</w:t>
      </w:r>
      <w:r>
        <w:rPr>
          <w:sz w:val="24"/>
          <w:szCs w:val="24"/>
        </w:rPr>
        <w:t xml:space="preserve"> civilian casualties </w:t>
      </w:r>
      <w:r w:rsidR="00AF176C">
        <w:rPr>
          <w:sz w:val="24"/>
          <w:szCs w:val="24"/>
        </w:rPr>
        <w:t>and</w:t>
      </w:r>
      <w:r>
        <w:rPr>
          <w:sz w:val="24"/>
          <w:szCs w:val="24"/>
        </w:rPr>
        <w:t xml:space="preserve"> destruction in Gaza, and 11% </w:t>
      </w:r>
      <w:r w:rsidR="00E52397">
        <w:rPr>
          <w:sz w:val="24"/>
          <w:szCs w:val="24"/>
        </w:rPr>
        <w:t>to</w:t>
      </w:r>
      <w:r>
        <w:rPr>
          <w:sz w:val="24"/>
          <w:szCs w:val="24"/>
        </w:rPr>
        <w:t xml:space="preserve"> both equally. </w:t>
      </w:r>
    </w:p>
    <w:p w14:paraId="5A54F8CD" w14:textId="2DEE3A89" w:rsidR="00554BC1" w:rsidRPr="00554BC1" w:rsidRDefault="00554BC1" w:rsidP="00554BC1">
      <w:pPr>
        <w:bidi w:val="0"/>
        <w:rPr>
          <w:sz w:val="24"/>
          <w:szCs w:val="24"/>
        </w:rPr>
      </w:pPr>
      <w:r>
        <w:rPr>
          <w:noProof/>
        </w:rPr>
        <w:drawing>
          <wp:inline distT="0" distB="0" distL="0" distR="0" wp14:anchorId="27487077" wp14:editId="2310E4F3">
            <wp:extent cx="5251450" cy="4090647"/>
            <wp:effectExtent l="0" t="0" r="6350" b="5715"/>
            <wp:docPr id="1728910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910711" name=""/>
                    <pic:cNvPicPr/>
                  </pic:nvPicPr>
                  <pic:blipFill>
                    <a:blip r:embed="rId6"/>
                    <a:stretch>
                      <a:fillRect/>
                    </a:stretch>
                  </pic:blipFill>
                  <pic:spPr>
                    <a:xfrm>
                      <a:off x="0" y="0"/>
                      <a:ext cx="5273394" cy="4107741"/>
                    </a:xfrm>
                    <a:prstGeom prst="rect">
                      <a:avLst/>
                    </a:prstGeom>
                  </pic:spPr>
                </pic:pic>
              </a:graphicData>
            </a:graphic>
          </wp:inline>
        </w:drawing>
      </w:r>
    </w:p>
    <w:p w14:paraId="2FBFB1F5" w14:textId="1AADDB31" w:rsidR="00A22BAE" w:rsidRDefault="00237EA8" w:rsidP="00207BD5">
      <w:pPr>
        <w:bidi w:val="0"/>
        <w:rPr>
          <w:b/>
          <w:bCs/>
          <w:color w:val="4472C4" w:themeColor="accent1"/>
          <w:sz w:val="24"/>
          <w:szCs w:val="24"/>
        </w:rPr>
      </w:pPr>
      <w:r>
        <w:rPr>
          <w:b/>
          <w:bCs/>
          <w:color w:val="4472C4" w:themeColor="accent1"/>
          <w:sz w:val="24"/>
          <w:szCs w:val="24"/>
        </w:rPr>
        <w:t>While t</w:t>
      </w:r>
      <w:r w:rsidR="00A22BAE">
        <w:rPr>
          <w:b/>
          <w:bCs/>
          <w:color w:val="4472C4" w:themeColor="accent1"/>
          <w:sz w:val="24"/>
          <w:szCs w:val="24"/>
        </w:rPr>
        <w:t xml:space="preserve">he war goal of toppling Hamas is </w:t>
      </w:r>
      <w:r>
        <w:rPr>
          <w:b/>
          <w:bCs/>
          <w:color w:val="4472C4" w:themeColor="accent1"/>
          <w:sz w:val="24"/>
          <w:szCs w:val="24"/>
        </w:rPr>
        <w:t xml:space="preserve">widely seen </w:t>
      </w:r>
      <w:r w:rsidR="00A22BAE">
        <w:rPr>
          <w:b/>
          <w:bCs/>
          <w:color w:val="4472C4" w:themeColor="accent1"/>
          <w:sz w:val="24"/>
          <w:szCs w:val="24"/>
        </w:rPr>
        <w:t>realistic</w:t>
      </w:r>
      <w:r w:rsidR="00C80C1E">
        <w:rPr>
          <w:b/>
          <w:bCs/>
          <w:color w:val="4472C4" w:themeColor="accent1"/>
          <w:sz w:val="24"/>
          <w:szCs w:val="24"/>
        </w:rPr>
        <w:t>,</w:t>
      </w:r>
      <w:r w:rsidR="00D44C8E">
        <w:rPr>
          <w:b/>
          <w:bCs/>
          <w:color w:val="4472C4" w:themeColor="accent1"/>
          <w:sz w:val="24"/>
          <w:szCs w:val="24"/>
        </w:rPr>
        <w:t xml:space="preserve"> bringing </w:t>
      </w:r>
      <w:r>
        <w:rPr>
          <w:b/>
          <w:bCs/>
          <w:color w:val="4472C4" w:themeColor="accent1"/>
          <w:sz w:val="24"/>
          <w:szCs w:val="24"/>
        </w:rPr>
        <w:t xml:space="preserve">all </w:t>
      </w:r>
      <w:r w:rsidR="00D44C8E">
        <w:rPr>
          <w:b/>
          <w:bCs/>
          <w:color w:val="4472C4" w:themeColor="accent1"/>
          <w:sz w:val="24"/>
          <w:szCs w:val="24"/>
        </w:rPr>
        <w:t xml:space="preserve">the </w:t>
      </w:r>
      <w:proofErr w:type="gramStart"/>
      <w:r w:rsidR="00D44C8E">
        <w:rPr>
          <w:b/>
          <w:bCs/>
          <w:color w:val="4472C4" w:themeColor="accent1"/>
          <w:sz w:val="24"/>
          <w:szCs w:val="24"/>
        </w:rPr>
        <w:t>hostages</w:t>
      </w:r>
      <w:proofErr w:type="gramEnd"/>
      <w:r w:rsidR="00D44C8E">
        <w:rPr>
          <w:b/>
          <w:bCs/>
          <w:color w:val="4472C4" w:themeColor="accent1"/>
          <w:sz w:val="24"/>
          <w:szCs w:val="24"/>
        </w:rPr>
        <w:t xml:space="preserve"> home is not</w:t>
      </w:r>
    </w:p>
    <w:p w14:paraId="21C0C447" w14:textId="18367D94" w:rsidR="00A22BAE" w:rsidRDefault="00D44C8E" w:rsidP="00A22BAE">
      <w:pPr>
        <w:bidi w:val="0"/>
        <w:rPr>
          <w:sz w:val="24"/>
          <w:szCs w:val="24"/>
        </w:rPr>
      </w:pPr>
      <w:r>
        <w:rPr>
          <w:sz w:val="24"/>
          <w:szCs w:val="24"/>
        </w:rPr>
        <w:t>About</w:t>
      </w:r>
      <w:r w:rsidR="00A22BAE" w:rsidRPr="00A22BAE">
        <w:rPr>
          <w:sz w:val="24"/>
          <w:szCs w:val="24"/>
        </w:rPr>
        <w:t xml:space="preserve"> two-thirds of</w:t>
      </w:r>
      <w:r w:rsidR="00A22BAE">
        <w:rPr>
          <w:sz w:val="24"/>
          <w:szCs w:val="24"/>
        </w:rPr>
        <w:t xml:space="preserve"> Israelis </w:t>
      </w:r>
      <w:r w:rsidR="00A22BAE" w:rsidRPr="00A22BAE">
        <w:rPr>
          <w:sz w:val="24"/>
          <w:szCs w:val="24"/>
        </w:rPr>
        <w:t xml:space="preserve">think that the </w:t>
      </w:r>
      <w:r w:rsidR="00A22BAE">
        <w:rPr>
          <w:sz w:val="24"/>
          <w:szCs w:val="24"/>
        </w:rPr>
        <w:t xml:space="preserve">war </w:t>
      </w:r>
      <w:r w:rsidR="00A22BAE" w:rsidRPr="00A22BAE">
        <w:rPr>
          <w:sz w:val="24"/>
          <w:szCs w:val="24"/>
        </w:rPr>
        <w:t xml:space="preserve">goal of toppling Hamas is achievable. By contrast, </w:t>
      </w:r>
      <w:r>
        <w:rPr>
          <w:sz w:val="24"/>
          <w:szCs w:val="24"/>
        </w:rPr>
        <w:t>j</w:t>
      </w:r>
      <w:r w:rsidR="00A22BAE" w:rsidRPr="00A22BAE">
        <w:rPr>
          <w:sz w:val="24"/>
          <w:szCs w:val="24"/>
        </w:rPr>
        <w:t>ust over a third (35.5%) think it will be possible to bring back all the hostages. Around a quarter believe that Israel will be able to achieve both these goals.</w:t>
      </w:r>
      <w:r w:rsidR="00C13BED">
        <w:rPr>
          <w:sz w:val="24"/>
          <w:szCs w:val="24"/>
        </w:rPr>
        <w:t xml:space="preserve"> </w:t>
      </w:r>
      <w:r w:rsidR="00C13BED" w:rsidRPr="00C13BED">
        <w:rPr>
          <w:sz w:val="24"/>
          <w:szCs w:val="24"/>
        </w:rPr>
        <w:t xml:space="preserve">Across </w:t>
      </w:r>
      <w:r w:rsidR="00C13BED">
        <w:rPr>
          <w:sz w:val="24"/>
          <w:szCs w:val="24"/>
        </w:rPr>
        <w:t>the Left, Center and Right</w:t>
      </w:r>
      <w:r w:rsidR="00C13BED" w:rsidRPr="00C13BED">
        <w:rPr>
          <w:sz w:val="24"/>
          <w:szCs w:val="24"/>
        </w:rPr>
        <w:t>, a much larger share of respondents think that toppling Hamas is possible than think that Israel can achieve the return of all the hostages.</w:t>
      </w:r>
    </w:p>
    <w:p w14:paraId="748C98CB" w14:textId="18B2826C" w:rsidR="00D44C8E" w:rsidRPr="00A22BAE" w:rsidRDefault="00D44C8E" w:rsidP="00D44C8E">
      <w:pPr>
        <w:bidi w:val="0"/>
        <w:rPr>
          <w:sz w:val="24"/>
          <w:szCs w:val="24"/>
        </w:rPr>
      </w:pPr>
      <w:r>
        <w:rPr>
          <w:noProof/>
        </w:rPr>
        <w:drawing>
          <wp:inline distT="0" distB="0" distL="0" distR="0" wp14:anchorId="13422A93" wp14:editId="23677346">
            <wp:extent cx="5600700" cy="3207625"/>
            <wp:effectExtent l="0" t="0" r="0" b="0"/>
            <wp:docPr id="1893194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94596" name=""/>
                    <pic:cNvPicPr/>
                  </pic:nvPicPr>
                  <pic:blipFill>
                    <a:blip r:embed="rId7"/>
                    <a:stretch>
                      <a:fillRect/>
                    </a:stretch>
                  </pic:blipFill>
                  <pic:spPr>
                    <a:xfrm>
                      <a:off x="0" y="0"/>
                      <a:ext cx="5602085" cy="3208418"/>
                    </a:xfrm>
                    <a:prstGeom prst="rect">
                      <a:avLst/>
                    </a:prstGeom>
                  </pic:spPr>
                </pic:pic>
              </a:graphicData>
            </a:graphic>
          </wp:inline>
        </w:drawing>
      </w:r>
    </w:p>
    <w:p w14:paraId="3F58C201" w14:textId="26D03EEB" w:rsidR="00A22BAE" w:rsidRDefault="00A22BAE" w:rsidP="00A22BAE">
      <w:pPr>
        <w:bidi w:val="0"/>
        <w:rPr>
          <w:b/>
          <w:bCs/>
          <w:color w:val="4472C4" w:themeColor="accent1"/>
          <w:sz w:val="24"/>
          <w:szCs w:val="24"/>
          <w:rtl/>
        </w:rPr>
      </w:pPr>
    </w:p>
    <w:p w14:paraId="15CC4FA7" w14:textId="165BEF58" w:rsidR="003B267E" w:rsidRDefault="003B267E" w:rsidP="00A22BAE">
      <w:pPr>
        <w:bidi w:val="0"/>
        <w:rPr>
          <w:b/>
          <w:bCs/>
          <w:color w:val="4472C4" w:themeColor="accent1"/>
          <w:sz w:val="24"/>
          <w:szCs w:val="24"/>
        </w:rPr>
      </w:pPr>
      <w:r>
        <w:rPr>
          <w:b/>
          <w:bCs/>
          <w:color w:val="4472C4" w:themeColor="accent1"/>
          <w:sz w:val="24"/>
          <w:szCs w:val="24"/>
        </w:rPr>
        <w:t xml:space="preserve">Israelis give low grades for Israel's PR efforts abroad regarding October 7 and the </w:t>
      </w:r>
      <w:proofErr w:type="gramStart"/>
      <w:r>
        <w:rPr>
          <w:b/>
          <w:bCs/>
          <w:color w:val="4472C4" w:themeColor="accent1"/>
          <w:sz w:val="24"/>
          <w:szCs w:val="24"/>
        </w:rPr>
        <w:t>war</w:t>
      </w:r>
      <w:proofErr w:type="gramEnd"/>
    </w:p>
    <w:p w14:paraId="1126D51E" w14:textId="1ABEA020" w:rsidR="003B267E" w:rsidRPr="003B267E" w:rsidRDefault="003B267E" w:rsidP="003B267E">
      <w:pPr>
        <w:bidi w:val="0"/>
        <w:rPr>
          <w:sz w:val="24"/>
          <w:szCs w:val="24"/>
        </w:rPr>
      </w:pPr>
      <w:r>
        <w:rPr>
          <w:sz w:val="24"/>
          <w:szCs w:val="24"/>
        </w:rPr>
        <w:t>The</w:t>
      </w:r>
      <w:r w:rsidRPr="003B267E">
        <w:rPr>
          <w:sz w:val="24"/>
          <w:szCs w:val="24"/>
        </w:rPr>
        <w:t xml:space="preserve"> overall assessment of Israel’s public relations efforts abroad regarding the events of October 7 and the subsequent war in Gaza is currently negative. In the Jewish sample, the most common view (though not the majority view) is that these efforts have been poor or very poor</w:t>
      </w:r>
      <w:r w:rsidR="00D44C8E">
        <w:rPr>
          <w:sz w:val="24"/>
          <w:szCs w:val="24"/>
        </w:rPr>
        <w:t xml:space="preserve"> (49%)</w:t>
      </w:r>
      <w:r w:rsidRPr="003B267E">
        <w:rPr>
          <w:sz w:val="24"/>
          <w:szCs w:val="24"/>
        </w:rPr>
        <w:t xml:space="preserve">, while in the Arab sample, this is the view of </w:t>
      </w:r>
      <w:r w:rsidR="00237EA8">
        <w:rPr>
          <w:sz w:val="24"/>
          <w:szCs w:val="24"/>
        </w:rPr>
        <w:t>a small</w:t>
      </w:r>
      <w:r w:rsidR="00237EA8" w:rsidRPr="003B267E">
        <w:rPr>
          <w:sz w:val="24"/>
          <w:szCs w:val="24"/>
        </w:rPr>
        <w:t xml:space="preserve"> </w:t>
      </w:r>
      <w:r w:rsidRPr="003B267E">
        <w:rPr>
          <w:sz w:val="24"/>
          <w:szCs w:val="24"/>
        </w:rPr>
        <w:t>majority</w:t>
      </w:r>
      <w:r w:rsidR="00D44C8E">
        <w:rPr>
          <w:sz w:val="24"/>
          <w:szCs w:val="24"/>
        </w:rPr>
        <w:t xml:space="preserve"> (53%)</w:t>
      </w:r>
      <w:r w:rsidRPr="003B267E">
        <w:rPr>
          <w:sz w:val="24"/>
          <w:szCs w:val="24"/>
        </w:rPr>
        <w:t>.</w:t>
      </w:r>
    </w:p>
    <w:p w14:paraId="617CF11F" w14:textId="423326CE" w:rsidR="00F03745" w:rsidRDefault="00C80C1E" w:rsidP="00C13BED">
      <w:pPr>
        <w:bidi w:val="0"/>
        <w:rPr>
          <w:b/>
          <w:bCs/>
          <w:color w:val="4472C4" w:themeColor="accent1"/>
          <w:sz w:val="24"/>
          <w:szCs w:val="24"/>
        </w:rPr>
      </w:pPr>
      <w:r>
        <w:rPr>
          <w:b/>
          <w:bCs/>
          <w:color w:val="4472C4" w:themeColor="accent1"/>
          <w:sz w:val="24"/>
          <w:szCs w:val="24"/>
        </w:rPr>
        <w:t xml:space="preserve">Many </w:t>
      </w:r>
      <w:r w:rsidR="00F03745">
        <w:rPr>
          <w:b/>
          <w:bCs/>
          <w:color w:val="4472C4" w:themeColor="accent1"/>
          <w:sz w:val="24"/>
          <w:szCs w:val="24"/>
        </w:rPr>
        <w:t xml:space="preserve">Israelis </w:t>
      </w:r>
      <w:r>
        <w:rPr>
          <w:b/>
          <w:bCs/>
          <w:color w:val="4472C4" w:themeColor="accent1"/>
          <w:sz w:val="24"/>
          <w:szCs w:val="24"/>
        </w:rPr>
        <w:t>are inclined</w:t>
      </w:r>
      <w:r w:rsidR="00F03745">
        <w:rPr>
          <w:b/>
          <w:bCs/>
          <w:color w:val="4472C4" w:themeColor="accent1"/>
          <w:sz w:val="24"/>
          <w:szCs w:val="24"/>
        </w:rPr>
        <w:t xml:space="preserve"> to participate in protests after the </w:t>
      </w:r>
      <w:proofErr w:type="gramStart"/>
      <w:r w:rsidR="00F03745">
        <w:rPr>
          <w:b/>
          <w:bCs/>
          <w:color w:val="4472C4" w:themeColor="accent1"/>
          <w:sz w:val="24"/>
          <w:szCs w:val="24"/>
        </w:rPr>
        <w:t>war</w:t>
      </w:r>
      <w:proofErr w:type="gramEnd"/>
    </w:p>
    <w:p w14:paraId="45BA6E3A" w14:textId="52BE0C5C" w:rsidR="00F03745" w:rsidRPr="00F03745" w:rsidRDefault="00122182" w:rsidP="00122182">
      <w:pPr>
        <w:bidi w:val="0"/>
        <w:rPr>
          <w:sz w:val="24"/>
          <w:szCs w:val="24"/>
        </w:rPr>
      </w:pPr>
      <w:r>
        <w:rPr>
          <w:sz w:val="24"/>
          <w:szCs w:val="24"/>
        </w:rPr>
        <w:t xml:space="preserve">Mass civil protests demanding </w:t>
      </w:r>
      <w:r w:rsidR="00F03745">
        <w:rPr>
          <w:sz w:val="24"/>
          <w:szCs w:val="24"/>
        </w:rPr>
        <w:t xml:space="preserve">accountability for the failures of </w:t>
      </w:r>
      <w:r>
        <w:rPr>
          <w:sz w:val="24"/>
          <w:szCs w:val="24"/>
        </w:rPr>
        <w:t>October 7</w:t>
      </w:r>
      <w:r w:rsidRPr="00122182">
        <w:rPr>
          <w:sz w:val="24"/>
          <w:szCs w:val="24"/>
          <w:vertAlign w:val="superscript"/>
        </w:rPr>
        <w:t>th</w:t>
      </w:r>
      <w:r>
        <w:rPr>
          <w:sz w:val="24"/>
          <w:szCs w:val="24"/>
        </w:rPr>
        <w:t xml:space="preserve"> have been predicted after the war</w:t>
      </w:r>
      <w:r w:rsidR="00F03745">
        <w:rPr>
          <w:sz w:val="24"/>
          <w:szCs w:val="24"/>
        </w:rPr>
        <w:t>. When asked whether they would personally participate, 44</w:t>
      </w:r>
      <w:r>
        <w:rPr>
          <w:sz w:val="24"/>
          <w:szCs w:val="24"/>
        </w:rPr>
        <w:t>% of Jewish Israelis and 46% of Arab Israelis saying they would. This varies by political orientation</w:t>
      </w:r>
      <w:r w:rsidR="00F64458">
        <w:rPr>
          <w:sz w:val="24"/>
          <w:szCs w:val="24"/>
        </w:rPr>
        <w:t xml:space="preserve">. Not surprisingly, </w:t>
      </w:r>
      <w:r>
        <w:rPr>
          <w:sz w:val="24"/>
          <w:szCs w:val="24"/>
        </w:rPr>
        <w:t>85% on the Left</w:t>
      </w:r>
      <w:r w:rsidR="00F64458">
        <w:rPr>
          <w:sz w:val="24"/>
          <w:szCs w:val="24"/>
        </w:rPr>
        <w:t xml:space="preserve"> and </w:t>
      </w:r>
      <w:r>
        <w:rPr>
          <w:sz w:val="24"/>
          <w:szCs w:val="24"/>
        </w:rPr>
        <w:t>60% in the Center</w:t>
      </w:r>
      <w:r w:rsidR="00F64458">
        <w:rPr>
          <w:sz w:val="24"/>
          <w:szCs w:val="24"/>
        </w:rPr>
        <w:t xml:space="preserve"> say that they plan on joining protests after the war</w:t>
      </w:r>
      <w:r w:rsidR="0098020C">
        <w:rPr>
          <w:sz w:val="24"/>
          <w:szCs w:val="24"/>
        </w:rPr>
        <w:t>. On the Right, a minority—albeit a significant one considering the question (</w:t>
      </w:r>
      <w:r>
        <w:rPr>
          <w:sz w:val="24"/>
          <w:szCs w:val="24"/>
        </w:rPr>
        <w:t>29%</w:t>
      </w:r>
      <w:r w:rsidR="0098020C">
        <w:rPr>
          <w:sz w:val="24"/>
          <w:szCs w:val="24"/>
        </w:rPr>
        <w:t xml:space="preserve">)—say they are </w:t>
      </w:r>
      <w:r>
        <w:rPr>
          <w:sz w:val="24"/>
          <w:szCs w:val="24"/>
        </w:rPr>
        <w:t>planning to participate</w:t>
      </w:r>
      <w:r w:rsidR="00F64458">
        <w:rPr>
          <w:sz w:val="24"/>
          <w:szCs w:val="24"/>
        </w:rPr>
        <w:t xml:space="preserve"> as well</w:t>
      </w:r>
      <w:r>
        <w:rPr>
          <w:sz w:val="24"/>
          <w:szCs w:val="24"/>
        </w:rPr>
        <w:t>. We also found that the rate</w:t>
      </w:r>
      <w:r w:rsidR="005D5AB3">
        <w:rPr>
          <w:sz w:val="24"/>
          <w:szCs w:val="24"/>
        </w:rPr>
        <w:t>s</w:t>
      </w:r>
      <w:r>
        <w:rPr>
          <w:sz w:val="24"/>
          <w:szCs w:val="24"/>
        </w:rPr>
        <w:t xml:space="preserve"> of planned participation </w:t>
      </w:r>
      <w:r w:rsidR="005D5AB3">
        <w:rPr>
          <w:sz w:val="24"/>
          <w:szCs w:val="24"/>
        </w:rPr>
        <w:t>decrease</w:t>
      </w:r>
      <w:r>
        <w:rPr>
          <w:sz w:val="24"/>
          <w:szCs w:val="24"/>
        </w:rPr>
        <w:t xml:space="preserve"> as level</w:t>
      </w:r>
      <w:r w:rsidR="009C5F2E">
        <w:rPr>
          <w:sz w:val="24"/>
          <w:szCs w:val="24"/>
        </w:rPr>
        <w:t xml:space="preserve"> </w:t>
      </w:r>
      <w:r>
        <w:rPr>
          <w:sz w:val="24"/>
          <w:szCs w:val="24"/>
        </w:rPr>
        <w:t xml:space="preserve">of religiosity </w:t>
      </w:r>
      <w:r w:rsidR="005D5AB3">
        <w:rPr>
          <w:sz w:val="24"/>
          <w:szCs w:val="24"/>
        </w:rPr>
        <w:t>increase</w:t>
      </w:r>
      <w:r w:rsidR="009C5F2E">
        <w:rPr>
          <w:sz w:val="24"/>
          <w:szCs w:val="24"/>
        </w:rPr>
        <w:t>s</w:t>
      </w:r>
      <w:r>
        <w:rPr>
          <w:sz w:val="24"/>
          <w:szCs w:val="24"/>
        </w:rPr>
        <w:t xml:space="preserve">. </w:t>
      </w:r>
    </w:p>
    <w:p w14:paraId="3831880D" w14:textId="6BCCD8FE" w:rsidR="00122182" w:rsidRDefault="00122182" w:rsidP="00F03745">
      <w:pPr>
        <w:bidi w:val="0"/>
        <w:rPr>
          <w:b/>
          <w:bCs/>
          <w:color w:val="4472C4" w:themeColor="accent1"/>
          <w:sz w:val="24"/>
          <w:szCs w:val="24"/>
        </w:rPr>
      </w:pPr>
      <w:r>
        <w:rPr>
          <w:b/>
          <w:bCs/>
          <w:color w:val="4472C4" w:themeColor="accent1"/>
          <w:sz w:val="24"/>
          <w:szCs w:val="24"/>
        </w:rPr>
        <w:t xml:space="preserve">Israelis are split on the question of whether their personal life has returned to </w:t>
      </w:r>
      <w:proofErr w:type="gramStart"/>
      <w:r>
        <w:rPr>
          <w:b/>
          <w:bCs/>
          <w:color w:val="4472C4" w:themeColor="accent1"/>
          <w:sz w:val="24"/>
          <w:szCs w:val="24"/>
        </w:rPr>
        <w:t>normal</w:t>
      </w:r>
      <w:proofErr w:type="gramEnd"/>
    </w:p>
    <w:p w14:paraId="16CFB3DD" w14:textId="0DF3060A" w:rsidR="00122182" w:rsidRPr="00122182" w:rsidRDefault="00122182" w:rsidP="00122182">
      <w:pPr>
        <w:bidi w:val="0"/>
        <w:rPr>
          <w:sz w:val="24"/>
          <w:szCs w:val="24"/>
        </w:rPr>
      </w:pPr>
      <w:r>
        <w:rPr>
          <w:sz w:val="24"/>
          <w:szCs w:val="24"/>
        </w:rPr>
        <w:t xml:space="preserve">Some two and a half months into the war, </w:t>
      </w:r>
      <w:r w:rsidRPr="00122182">
        <w:rPr>
          <w:sz w:val="24"/>
          <w:szCs w:val="24"/>
        </w:rPr>
        <w:t xml:space="preserve">47% </w:t>
      </w:r>
      <w:r>
        <w:rPr>
          <w:sz w:val="24"/>
          <w:szCs w:val="24"/>
        </w:rPr>
        <w:t xml:space="preserve">of Jewish Israelis </w:t>
      </w:r>
      <w:r w:rsidRPr="00122182">
        <w:rPr>
          <w:sz w:val="24"/>
          <w:szCs w:val="24"/>
        </w:rPr>
        <w:t xml:space="preserve">reported that their lives have not returned to normal, compared with 51% who have resumed their previous routine. </w:t>
      </w:r>
      <w:r>
        <w:rPr>
          <w:sz w:val="24"/>
          <w:szCs w:val="24"/>
        </w:rPr>
        <w:t>Among Arab Israelis</w:t>
      </w:r>
      <w:r w:rsidRPr="00122182">
        <w:rPr>
          <w:sz w:val="24"/>
          <w:szCs w:val="24"/>
        </w:rPr>
        <w:t xml:space="preserve"> 49% have not </w:t>
      </w:r>
      <w:r>
        <w:rPr>
          <w:sz w:val="24"/>
          <w:szCs w:val="24"/>
        </w:rPr>
        <w:t xml:space="preserve">returned to normal </w:t>
      </w:r>
      <w:r w:rsidRPr="00122182">
        <w:rPr>
          <w:sz w:val="24"/>
          <w:szCs w:val="24"/>
        </w:rPr>
        <w:t>while 40% have.</w:t>
      </w:r>
    </w:p>
    <w:p w14:paraId="7DBB9D81" w14:textId="4AEB006A" w:rsidR="003B267E" w:rsidRDefault="003B267E" w:rsidP="00122182">
      <w:pPr>
        <w:bidi w:val="0"/>
        <w:rPr>
          <w:b/>
          <w:bCs/>
          <w:color w:val="4472C4" w:themeColor="accent1"/>
          <w:sz w:val="24"/>
          <w:szCs w:val="24"/>
        </w:rPr>
      </w:pPr>
      <w:r>
        <w:rPr>
          <w:b/>
          <w:bCs/>
          <w:color w:val="4472C4" w:themeColor="accent1"/>
          <w:sz w:val="24"/>
          <w:szCs w:val="24"/>
        </w:rPr>
        <w:t xml:space="preserve">A majority of Israeli </w:t>
      </w:r>
      <w:proofErr w:type="gramStart"/>
      <w:r>
        <w:rPr>
          <w:b/>
          <w:bCs/>
          <w:color w:val="4472C4" w:themeColor="accent1"/>
          <w:sz w:val="24"/>
          <w:szCs w:val="24"/>
        </w:rPr>
        <w:t>civilians</w:t>
      </w:r>
      <w:proofErr w:type="gramEnd"/>
      <w:r>
        <w:rPr>
          <w:b/>
          <w:bCs/>
          <w:color w:val="4472C4" w:themeColor="accent1"/>
          <w:sz w:val="24"/>
          <w:szCs w:val="24"/>
        </w:rPr>
        <w:t xml:space="preserve"> report volunteering for the war</w:t>
      </w:r>
    </w:p>
    <w:p w14:paraId="149564D2" w14:textId="1AED7391" w:rsidR="003B267E" w:rsidRPr="003B267E" w:rsidRDefault="003B267E" w:rsidP="003B267E">
      <w:pPr>
        <w:bidi w:val="0"/>
        <w:rPr>
          <w:sz w:val="24"/>
          <w:szCs w:val="24"/>
        </w:rPr>
      </w:pPr>
      <w:r w:rsidRPr="003B267E">
        <w:rPr>
          <w:sz w:val="24"/>
          <w:szCs w:val="24"/>
        </w:rPr>
        <w:t xml:space="preserve">Three-quarters of Jewish </w:t>
      </w:r>
      <w:r w:rsidR="00EC22B9">
        <w:rPr>
          <w:sz w:val="24"/>
          <w:szCs w:val="24"/>
        </w:rPr>
        <w:t>Israelis</w:t>
      </w:r>
      <w:r w:rsidRPr="003B267E">
        <w:rPr>
          <w:sz w:val="24"/>
          <w:szCs w:val="24"/>
        </w:rPr>
        <w:t xml:space="preserve"> and around 30% of Arab </w:t>
      </w:r>
      <w:r w:rsidR="00EC22B9">
        <w:rPr>
          <w:sz w:val="24"/>
          <w:szCs w:val="24"/>
        </w:rPr>
        <w:t>Israelis</w:t>
      </w:r>
      <w:r w:rsidRPr="003B267E">
        <w:rPr>
          <w:sz w:val="24"/>
          <w:szCs w:val="24"/>
        </w:rPr>
        <w:t xml:space="preserve"> report</w:t>
      </w:r>
      <w:r w:rsidR="00EC22B9">
        <w:rPr>
          <w:sz w:val="24"/>
          <w:szCs w:val="24"/>
        </w:rPr>
        <w:t xml:space="preserve"> participating </w:t>
      </w:r>
      <w:r w:rsidRPr="003B267E">
        <w:rPr>
          <w:sz w:val="24"/>
          <w:szCs w:val="24"/>
        </w:rPr>
        <w:t>in at least one volunteering activity since the beginning of the war</w:t>
      </w:r>
      <w:r w:rsidR="00EC22B9">
        <w:rPr>
          <w:sz w:val="24"/>
          <w:szCs w:val="24"/>
        </w:rPr>
        <w:t>, with higher rates of women volunteering than men</w:t>
      </w:r>
      <w:r w:rsidRPr="003B267E">
        <w:rPr>
          <w:sz w:val="24"/>
          <w:szCs w:val="24"/>
        </w:rPr>
        <w:t>.</w:t>
      </w:r>
      <w:r w:rsidR="00EC22B9">
        <w:rPr>
          <w:sz w:val="24"/>
          <w:szCs w:val="24"/>
        </w:rPr>
        <w:t xml:space="preserve"> The most</w:t>
      </w:r>
      <w:r w:rsidR="00EC22B9" w:rsidRPr="00EC22B9">
        <w:rPr>
          <w:sz w:val="24"/>
          <w:szCs w:val="24"/>
        </w:rPr>
        <w:t xml:space="preserve"> popular </w:t>
      </w:r>
      <w:r w:rsidR="00EC22B9">
        <w:rPr>
          <w:sz w:val="24"/>
          <w:szCs w:val="24"/>
        </w:rPr>
        <w:t>form of volunteering</w:t>
      </w:r>
      <w:r w:rsidR="00EC22B9" w:rsidRPr="00EC22B9">
        <w:rPr>
          <w:sz w:val="24"/>
          <w:szCs w:val="24"/>
        </w:rPr>
        <w:t xml:space="preserve"> has been </w:t>
      </w:r>
      <w:r w:rsidR="00CA2300">
        <w:rPr>
          <w:sz w:val="24"/>
          <w:szCs w:val="24"/>
        </w:rPr>
        <w:t>donations for soldiers and evacuees</w:t>
      </w:r>
      <w:r w:rsidR="00102BD1">
        <w:rPr>
          <w:sz w:val="24"/>
          <w:szCs w:val="24"/>
        </w:rPr>
        <w:t xml:space="preserve">, followed by </w:t>
      </w:r>
      <w:r w:rsidR="00EC22B9" w:rsidRPr="00EC22B9">
        <w:rPr>
          <w:sz w:val="24"/>
          <w:szCs w:val="24"/>
        </w:rPr>
        <w:t xml:space="preserve">collecting, packing, or transporting equipment and food for soldiers, and in third place, the same activities for evacuees. </w:t>
      </w:r>
    </w:p>
    <w:p w14:paraId="077A62BC" w14:textId="7F6FC3E8" w:rsidR="00AA1750" w:rsidRDefault="00C13BED" w:rsidP="003B267E">
      <w:pPr>
        <w:bidi w:val="0"/>
        <w:rPr>
          <w:b/>
          <w:bCs/>
          <w:sz w:val="32"/>
          <w:szCs w:val="32"/>
        </w:rPr>
      </w:pPr>
      <w:r>
        <w:rPr>
          <w:b/>
          <w:bCs/>
          <w:color w:val="4472C4" w:themeColor="accent1"/>
          <w:sz w:val="24"/>
          <w:szCs w:val="24"/>
        </w:rPr>
        <w:t>Consideration of the suffering of Palestinians</w:t>
      </w:r>
    </w:p>
    <w:p w14:paraId="3068BD78" w14:textId="3E756E3C" w:rsidR="00207BD5" w:rsidRDefault="00207BD5" w:rsidP="00207BD5">
      <w:pPr>
        <w:bidi w:val="0"/>
        <w:rPr>
          <w:sz w:val="24"/>
          <w:szCs w:val="24"/>
        </w:rPr>
      </w:pPr>
      <w:r>
        <w:rPr>
          <w:sz w:val="24"/>
          <w:szCs w:val="24"/>
        </w:rPr>
        <w:t xml:space="preserve">We asked whether the suffering of Palestinians should be taken into consideration in the war planning. Among Jewish Israelis, 40% say it should be taken into consideration to a </w:t>
      </w:r>
      <w:proofErr w:type="gramStart"/>
      <w:r>
        <w:rPr>
          <w:sz w:val="24"/>
          <w:szCs w:val="24"/>
        </w:rPr>
        <w:t>fairly small</w:t>
      </w:r>
      <w:proofErr w:type="gramEnd"/>
      <w:r>
        <w:rPr>
          <w:sz w:val="24"/>
          <w:szCs w:val="24"/>
        </w:rPr>
        <w:t xml:space="preserve"> extent and 41% to a very small extent. Among Arab Israelis, the trend is reversed, with 23% saying it should be </w:t>
      </w:r>
      <w:proofErr w:type="gramStart"/>
      <w:r>
        <w:rPr>
          <w:sz w:val="24"/>
          <w:szCs w:val="24"/>
        </w:rPr>
        <w:t>taken into account</w:t>
      </w:r>
      <w:proofErr w:type="gramEnd"/>
      <w:r>
        <w:rPr>
          <w:sz w:val="24"/>
          <w:szCs w:val="24"/>
        </w:rPr>
        <w:t xml:space="preserve"> to a fairly large extent and 60% to a very large extent. These trends are in line with results from the last time this question was asked in mid-October. </w:t>
      </w:r>
    </w:p>
    <w:p w14:paraId="4829AC38" w14:textId="7B0F1E6C" w:rsidR="00122182" w:rsidRPr="00C4694D" w:rsidRDefault="00872AFB" w:rsidP="00122182">
      <w:pPr>
        <w:bidi w:val="0"/>
        <w:rPr>
          <w:b/>
          <w:bCs/>
          <w:color w:val="4472C4" w:themeColor="accent1"/>
          <w:sz w:val="24"/>
          <w:szCs w:val="24"/>
          <w:rtl/>
        </w:rPr>
      </w:pPr>
      <w:r>
        <w:rPr>
          <w:b/>
          <w:bCs/>
          <w:color w:val="4472C4" w:themeColor="accent1"/>
          <w:sz w:val="24"/>
          <w:szCs w:val="24"/>
        </w:rPr>
        <w:t>About one-third of Jewish Israelis say they feel closer to religion since the outbreak of the war</w:t>
      </w:r>
    </w:p>
    <w:p w14:paraId="58CD7917" w14:textId="2832AC87" w:rsidR="00122182" w:rsidRDefault="00122182" w:rsidP="008636AF">
      <w:pPr>
        <w:bidi w:val="0"/>
        <w:rPr>
          <w:sz w:val="24"/>
          <w:szCs w:val="24"/>
        </w:rPr>
      </w:pPr>
      <w:r w:rsidRPr="00122182">
        <w:rPr>
          <w:sz w:val="24"/>
          <w:szCs w:val="24"/>
        </w:rPr>
        <w:t xml:space="preserve">We asked our Jewish respondents: “Compared to the period before the outbreak of the war, do you now feel closer to or further from religion?” </w:t>
      </w:r>
      <w:r w:rsidR="00C4694D">
        <w:rPr>
          <w:sz w:val="24"/>
          <w:szCs w:val="24"/>
        </w:rPr>
        <w:t>34%</w:t>
      </w:r>
      <w:r w:rsidRPr="00122182">
        <w:rPr>
          <w:sz w:val="24"/>
          <w:szCs w:val="24"/>
        </w:rPr>
        <w:t xml:space="preserve"> said that they feel closer to religion now, </w:t>
      </w:r>
      <w:r w:rsidR="00C4694D">
        <w:rPr>
          <w:sz w:val="24"/>
          <w:szCs w:val="24"/>
        </w:rPr>
        <w:t>53%</w:t>
      </w:r>
      <w:r w:rsidRPr="00122182">
        <w:rPr>
          <w:sz w:val="24"/>
          <w:szCs w:val="24"/>
        </w:rPr>
        <w:t xml:space="preserve"> have experienced no change in this regard</w:t>
      </w:r>
      <w:r w:rsidR="008636AF">
        <w:rPr>
          <w:sz w:val="24"/>
          <w:szCs w:val="24"/>
        </w:rPr>
        <w:t xml:space="preserve">, and </w:t>
      </w:r>
      <w:r w:rsidR="00C4694D">
        <w:rPr>
          <w:sz w:val="24"/>
          <w:szCs w:val="24"/>
        </w:rPr>
        <w:t xml:space="preserve">10% say </w:t>
      </w:r>
      <w:r w:rsidRPr="00122182">
        <w:rPr>
          <w:sz w:val="24"/>
          <w:szCs w:val="24"/>
        </w:rPr>
        <w:t>that they feel further away from religion than they did before the war.</w:t>
      </w:r>
      <w:r w:rsidR="00C4694D">
        <w:rPr>
          <w:sz w:val="24"/>
          <w:szCs w:val="24"/>
        </w:rPr>
        <w:t xml:space="preserve"> </w:t>
      </w:r>
    </w:p>
    <w:p w14:paraId="2C2965DF" w14:textId="77777777" w:rsidR="0054621E" w:rsidRDefault="0054621E" w:rsidP="0054621E">
      <w:pPr>
        <w:bidi w:val="0"/>
        <w:rPr>
          <w:sz w:val="24"/>
          <w:szCs w:val="24"/>
        </w:rPr>
      </w:pPr>
    </w:p>
    <w:p w14:paraId="6D0C218F" w14:textId="547AD2D4" w:rsidR="0054621E" w:rsidRPr="0054621E" w:rsidRDefault="0054621E" w:rsidP="0054621E">
      <w:pPr>
        <w:bidi w:val="0"/>
        <w:rPr>
          <w:i/>
          <w:iCs/>
          <w:sz w:val="24"/>
          <w:szCs w:val="24"/>
        </w:rPr>
      </w:pPr>
      <w:r w:rsidRPr="0054621E">
        <w:rPr>
          <w:i/>
          <w:iCs/>
          <w:sz w:val="24"/>
          <w:szCs w:val="24"/>
        </w:rPr>
        <w:t>This seventh flash survey was conducted by the Viterbi Family Center for Public Opinion and Policy Research at the Israel Democracy Institute. Data collection was carried out between December 11–13, 2023, with 503 men and women interviewed via the internet and by telephone in Hebrew and 101 in Arabic. The maximum sampling error was ±4.06% at a confidence level of 95%. Field work was carried out by the Lazar Research Institute headed by Dr. Menachem Lazar.</w:t>
      </w:r>
    </w:p>
    <w:sectPr w:rsidR="0054621E" w:rsidRPr="0054621E" w:rsidSect="00365BA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8252" w14:textId="77777777" w:rsidR="002F6795" w:rsidRDefault="002F6795" w:rsidP="00FA020F">
      <w:pPr>
        <w:spacing w:after="0" w:line="240" w:lineRule="auto"/>
      </w:pPr>
      <w:r>
        <w:separator/>
      </w:r>
    </w:p>
  </w:endnote>
  <w:endnote w:type="continuationSeparator" w:id="0">
    <w:p w14:paraId="2B33E6BA" w14:textId="77777777" w:rsidR="002F6795" w:rsidRDefault="002F6795" w:rsidP="00F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CADB" w14:textId="77777777" w:rsidR="002F6795" w:rsidRDefault="002F6795" w:rsidP="00FA020F">
      <w:pPr>
        <w:spacing w:after="0" w:line="240" w:lineRule="auto"/>
      </w:pPr>
      <w:r>
        <w:separator/>
      </w:r>
    </w:p>
  </w:footnote>
  <w:footnote w:type="continuationSeparator" w:id="0">
    <w:p w14:paraId="4A85EC72" w14:textId="77777777" w:rsidR="002F6795" w:rsidRDefault="002F6795" w:rsidP="00F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4011" w14:textId="6C5BBFFD" w:rsidR="00FA020F" w:rsidRDefault="00FA020F">
    <w:pPr>
      <w:pStyle w:val="Header"/>
      <w:rPr>
        <w:rFonts w:hint="cs"/>
      </w:rPr>
    </w:pPr>
    <w:r>
      <w:rPr>
        <w:noProof/>
      </w:rPr>
      <w:drawing>
        <wp:anchor distT="0" distB="0" distL="114300" distR="114300" simplePos="0" relativeHeight="251658240" behindDoc="0" locked="0" layoutInCell="1" allowOverlap="1" wp14:anchorId="59410496" wp14:editId="3B8CE1E3">
          <wp:simplePos x="0" y="0"/>
          <wp:positionH relativeFrom="margin">
            <wp:align>center</wp:align>
          </wp:positionH>
          <wp:positionV relativeFrom="paragraph">
            <wp:posOffset>20320</wp:posOffset>
          </wp:positionV>
          <wp:extent cx="650875" cy="742950"/>
          <wp:effectExtent l="0" t="0" r="0" b="0"/>
          <wp:wrapTopAndBottom/>
          <wp:docPr id="1210562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50"/>
    <w:rsid w:val="000E274C"/>
    <w:rsid w:val="00102BD1"/>
    <w:rsid w:val="00122182"/>
    <w:rsid w:val="00135E3F"/>
    <w:rsid w:val="00207BD5"/>
    <w:rsid w:val="00237EA8"/>
    <w:rsid w:val="00295EFF"/>
    <w:rsid w:val="002C7010"/>
    <w:rsid w:val="002F6795"/>
    <w:rsid w:val="002F76E1"/>
    <w:rsid w:val="00365BAE"/>
    <w:rsid w:val="00373CB5"/>
    <w:rsid w:val="00373EED"/>
    <w:rsid w:val="003B267E"/>
    <w:rsid w:val="004B344A"/>
    <w:rsid w:val="00524567"/>
    <w:rsid w:val="0054621E"/>
    <w:rsid w:val="00554BC1"/>
    <w:rsid w:val="005D5AB3"/>
    <w:rsid w:val="0062586D"/>
    <w:rsid w:val="006410C3"/>
    <w:rsid w:val="00644B0D"/>
    <w:rsid w:val="008636AF"/>
    <w:rsid w:val="00872AFB"/>
    <w:rsid w:val="008F6392"/>
    <w:rsid w:val="0098020C"/>
    <w:rsid w:val="009C5F2E"/>
    <w:rsid w:val="00A22BAE"/>
    <w:rsid w:val="00AA1750"/>
    <w:rsid w:val="00AB1E1E"/>
    <w:rsid w:val="00AF176C"/>
    <w:rsid w:val="00C13BED"/>
    <w:rsid w:val="00C4694D"/>
    <w:rsid w:val="00C80C1E"/>
    <w:rsid w:val="00C92B1F"/>
    <w:rsid w:val="00CA2300"/>
    <w:rsid w:val="00D44C8E"/>
    <w:rsid w:val="00E52397"/>
    <w:rsid w:val="00EC22B9"/>
    <w:rsid w:val="00EC6FC9"/>
    <w:rsid w:val="00F03745"/>
    <w:rsid w:val="00F27872"/>
    <w:rsid w:val="00F64458"/>
    <w:rsid w:val="00FA020F"/>
    <w:rsid w:val="00FD4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F821"/>
  <w15:chartTrackingRefBased/>
  <w15:docId w15:val="{AE2E62E9-9567-4FAB-BE0E-4287F37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4BC1"/>
    <w:rPr>
      <w:sz w:val="16"/>
      <w:szCs w:val="16"/>
    </w:rPr>
  </w:style>
  <w:style w:type="paragraph" w:styleId="CommentText">
    <w:name w:val="annotation text"/>
    <w:basedOn w:val="Normal"/>
    <w:link w:val="CommentTextChar"/>
    <w:uiPriority w:val="99"/>
    <w:unhideWhenUsed/>
    <w:rsid w:val="00554BC1"/>
    <w:pPr>
      <w:spacing w:line="240" w:lineRule="auto"/>
    </w:pPr>
    <w:rPr>
      <w:sz w:val="20"/>
      <w:szCs w:val="20"/>
    </w:rPr>
  </w:style>
  <w:style w:type="character" w:customStyle="1" w:styleId="CommentTextChar">
    <w:name w:val="Comment Text Char"/>
    <w:basedOn w:val="DefaultParagraphFont"/>
    <w:link w:val="CommentText"/>
    <w:uiPriority w:val="99"/>
    <w:rsid w:val="00554BC1"/>
    <w:rPr>
      <w:sz w:val="20"/>
      <w:szCs w:val="20"/>
    </w:rPr>
  </w:style>
  <w:style w:type="paragraph" w:styleId="CommentSubject">
    <w:name w:val="annotation subject"/>
    <w:basedOn w:val="CommentText"/>
    <w:next w:val="CommentText"/>
    <w:link w:val="CommentSubjectChar"/>
    <w:uiPriority w:val="99"/>
    <w:semiHidden/>
    <w:unhideWhenUsed/>
    <w:rsid w:val="00554BC1"/>
    <w:rPr>
      <w:b/>
      <w:bCs/>
    </w:rPr>
  </w:style>
  <w:style w:type="character" w:customStyle="1" w:styleId="CommentSubjectChar">
    <w:name w:val="Comment Subject Char"/>
    <w:basedOn w:val="CommentTextChar"/>
    <w:link w:val="CommentSubject"/>
    <w:uiPriority w:val="99"/>
    <w:semiHidden/>
    <w:rsid w:val="00554BC1"/>
    <w:rPr>
      <w:b/>
      <w:bCs/>
      <w:sz w:val="20"/>
      <w:szCs w:val="20"/>
    </w:rPr>
  </w:style>
  <w:style w:type="paragraph" w:styleId="Revision">
    <w:name w:val="Revision"/>
    <w:hidden/>
    <w:uiPriority w:val="99"/>
    <w:semiHidden/>
    <w:rsid w:val="002C7010"/>
    <w:pPr>
      <w:spacing w:after="0" w:line="240" w:lineRule="auto"/>
    </w:pPr>
  </w:style>
  <w:style w:type="paragraph" w:styleId="Header">
    <w:name w:val="header"/>
    <w:basedOn w:val="Normal"/>
    <w:link w:val="HeaderChar"/>
    <w:uiPriority w:val="99"/>
    <w:unhideWhenUsed/>
    <w:rsid w:val="00FA02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20F"/>
  </w:style>
  <w:style w:type="paragraph" w:styleId="Footer">
    <w:name w:val="footer"/>
    <w:basedOn w:val="Normal"/>
    <w:link w:val="FooterChar"/>
    <w:uiPriority w:val="99"/>
    <w:unhideWhenUsed/>
    <w:rsid w:val="00FA02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1066</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2023-12-18T12:57:00Z</cp:lastPrinted>
  <dcterms:created xsi:type="dcterms:W3CDTF">2023-12-19T07:55:00Z</dcterms:created>
  <dcterms:modified xsi:type="dcterms:W3CDTF">2023-12-19T08:33:00Z</dcterms:modified>
</cp:coreProperties>
</file>